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9A2" w:rsidRDefault="00B32419" w:rsidP="00C870C8">
      <w:pPr>
        <w:pStyle w:val="1"/>
        <w:ind w:firstLineChars="300" w:firstLine="1325"/>
      </w:pPr>
      <w:r>
        <w:rPr>
          <w:rFonts w:hint="eastAsia"/>
        </w:rPr>
        <w:t>（网页版）个人端操作手册</w:t>
      </w:r>
    </w:p>
    <w:p w:rsidR="009279A2" w:rsidRDefault="00B32419">
      <w:pPr>
        <w:pStyle w:val="1"/>
        <w:numPr>
          <w:ilvl w:val="0"/>
          <w:numId w:val="1"/>
        </w:numPr>
        <w:ind w:firstLineChars="200" w:firstLine="883"/>
      </w:pPr>
      <w:r>
        <w:rPr>
          <w:rFonts w:hint="eastAsia"/>
        </w:rPr>
        <w:t>注册</w:t>
      </w:r>
    </w:p>
    <w:p w:rsidR="009279A2" w:rsidRDefault="00B32419">
      <w:pPr>
        <w:ind w:firstLineChars="200" w:firstLine="560"/>
      </w:pPr>
      <w:r>
        <w:rPr>
          <w:rFonts w:hint="eastAsia"/>
        </w:rPr>
        <w:t>首页点击注册进入，可通过身份证号或者港澳台居民居住证两种方式注册，输入证件基础信息和手机号密码进行注册。</w:t>
      </w:r>
    </w:p>
    <w:p w:rsidR="009279A2" w:rsidRDefault="00B32419">
      <w:pPr>
        <w:ind w:firstLineChars="200" w:firstLine="420"/>
        <w:rPr>
          <w:color w:val="FF0000"/>
          <w:sz w:val="24"/>
          <w:szCs w:val="22"/>
        </w:rPr>
      </w:pPr>
      <w:r>
        <w:rPr>
          <w:rFonts w:hint="eastAsia"/>
          <w:color w:val="FF0000"/>
          <w:sz w:val="21"/>
          <w:szCs w:val="20"/>
        </w:rPr>
        <w:t>备注</w:t>
      </w:r>
      <w:r>
        <w:rPr>
          <w:rFonts w:hint="eastAsia"/>
          <w:color w:val="FF0000"/>
          <w:sz w:val="24"/>
          <w:szCs w:val="22"/>
        </w:rPr>
        <w:t>：密码需是</w:t>
      </w:r>
      <w:r>
        <w:rPr>
          <w:rFonts w:hint="eastAsia"/>
          <w:color w:val="FF0000"/>
          <w:sz w:val="24"/>
          <w:szCs w:val="22"/>
        </w:rPr>
        <w:t>8</w:t>
      </w:r>
      <w:r>
        <w:rPr>
          <w:rFonts w:hint="eastAsia"/>
          <w:color w:val="FF0000"/>
          <w:sz w:val="24"/>
          <w:szCs w:val="22"/>
        </w:rPr>
        <w:t>为以上数字、字母组合</w:t>
      </w:r>
    </w:p>
    <w:p w:rsidR="009279A2" w:rsidRDefault="00B32419">
      <w:r>
        <w:rPr>
          <w:noProof/>
        </w:rPr>
        <w:drawing>
          <wp:inline distT="0" distB="0" distL="114300" distR="114300">
            <wp:extent cx="5267325" cy="2366645"/>
            <wp:effectExtent l="0" t="0" r="9525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69230" cy="2403475"/>
            <wp:effectExtent l="0" t="0" r="7620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0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9A2" w:rsidRDefault="00B32419">
      <w:pPr>
        <w:pStyle w:val="1"/>
        <w:numPr>
          <w:ilvl w:val="0"/>
          <w:numId w:val="1"/>
        </w:numPr>
        <w:ind w:firstLineChars="200" w:firstLine="883"/>
      </w:pPr>
      <w:r>
        <w:rPr>
          <w:rFonts w:hint="eastAsia"/>
        </w:rPr>
        <w:t>登陆</w:t>
      </w:r>
    </w:p>
    <w:p w:rsidR="009279A2" w:rsidRDefault="00B32419">
      <w:pPr>
        <w:ind w:firstLineChars="200" w:firstLine="560"/>
      </w:pPr>
      <w:r>
        <w:rPr>
          <w:rFonts w:hint="eastAsia"/>
        </w:rPr>
        <w:t>已注册人员可直接登陆。通过微信小程序注册人员，用证件号码密码可直接登陆。点击“报名培训”进入。</w:t>
      </w:r>
    </w:p>
    <w:p w:rsidR="009279A2" w:rsidRDefault="00B32419">
      <w:r>
        <w:rPr>
          <w:noProof/>
        </w:rPr>
        <w:lastRenderedPageBreak/>
        <w:drawing>
          <wp:inline distT="0" distB="0" distL="114300" distR="114300">
            <wp:extent cx="5269230" cy="2314575"/>
            <wp:effectExtent l="0" t="0" r="762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64785" cy="2469515"/>
            <wp:effectExtent l="0" t="0" r="12065" b="698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9A2" w:rsidRDefault="009279A2">
      <w:pPr>
        <w:ind w:firstLineChars="200" w:firstLine="560"/>
      </w:pPr>
    </w:p>
    <w:p w:rsidR="009279A2" w:rsidRDefault="00B32419">
      <w:pPr>
        <w:pStyle w:val="1"/>
        <w:numPr>
          <w:ilvl w:val="0"/>
          <w:numId w:val="1"/>
        </w:numPr>
        <w:ind w:firstLineChars="200" w:firstLine="883"/>
      </w:pPr>
      <w:r>
        <w:rPr>
          <w:rFonts w:hint="eastAsia"/>
        </w:rPr>
        <w:t>继续教育（报名、学习）</w:t>
      </w:r>
    </w:p>
    <w:p w:rsidR="009279A2" w:rsidRDefault="00B32419">
      <w:pPr>
        <w:ind w:firstLineChars="200" w:firstLine="560"/>
      </w:pPr>
      <w:r>
        <w:rPr>
          <w:rFonts w:hint="eastAsia"/>
        </w:rPr>
        <w:t>点击选择业务项下的“继续教育”，可查看对应的证书，点击证书后的“学习”可进入报名页面。</w:t>
      </w:r>
    </w:p>
    <w:p w:rsidR="009279A2" w:rsidRDefault="00B32419">
      <w:pPr>
        <w:ind w:firstLineChars="200" w:firstLine="560"/>
      </w:pPr>
      <w:r>
        <w:rPr>
          <w:rFonts w:hint="eastAsia"/>
        </w:rPr>
        <w:t>企业名称：按实际入职单位填写</w:t>
      </w:r>
    </w:p>
    <w:p w:rsidR="009279A2" w:rsidRDefault="00B32419">
      <w:pPr>
        <w:ind w:firstLineChars="200" w:firstLine="560"/>
      </w:pPr>
      <w:r>
        <w:rPr>
          <w:rFonts w:hint="eastAsia"/>
        </w:rPr>
        <w:t>课时选择：点击下拉框可选择</w:t>
      </w:r>
      <w:r>
        <w:rPr>
          <w:rFonts w:hint="eastAsia"/>
        </w:rPr>
        <w:t>8</w:t>
      </w:r>
      <w:r>
        <w:rPr>
          <w:rFonts w:hint="eastAsia"/>
        </w:rPr>
        <w:t>学时或者</w:t>
      </w:r>
      <w:r>
        <w:rPr>
          <w:rFonts w:hint="eastAsia"/>
        </w:rPr>
        <w:t>32</w:t>
      </w:r>
      <w:r>
        <w:rPr>
          <w:rFonts w:hint="eastAsia"/>
        </w:rPr>
        <w:t>学时</w:t>
      </w:r>
    </w:p>
    <w:p w:rsidR="009279A2" w:rsidRDefault="00B32419">
      <w:pPr>
        <w:ind w:firstLineChars="200" w:firstLine="560"/>
      </w:pPr>
      <w:r>
        <w:rPr>
          <w:rFonts w:hint="eastAsia"/>
        </w:rPr>
        <w:t>上传缴费凭证：附件为</w:t>
      </w:r>
      <w:r>
        <w:rPr>
          <w:rFonts w:hint="eastAsia"/>
        </w:rPr>
        <w:t>JPG</w:t>
      </w:r>
      <w:r>
        <w:rPr>
          <w:rFonts w:hint="eastAsia"/>
        </w:rPr>
        <w:t>、</w:t>
      </w:r>
      <w:r>
        <w:rPr>
          <w:rFonts w:hint="eastAsia"/>
        </w:rPr>
        <w:t>PNG</w:t>
      </w:r>
      <w:r>
        <w:rPr>
          <w:rFonts w:hint="eastAsia"/>
        </w:rPr>
        <w:t>文件，大小不超过</w:t>
      </w:r>
      <w:r>
        <w:rPr>
          <w:rFonts w:hint="eastAsia"/>
        </w:rPr>
        <w:t>500K</w:t>
      </w:r>
      <w:r>
        <w:rPr>
          <w:rFonts w:hint="eastAsia"/>
        </w:rPr>
        <w:t>。个人未提交也可以由企业统一批量提交</w:t>
      </w:r>
    </w:p>
    <w:p w:rsidR="009279A2" w:rsidRDefault="00B32419">
      <w:pPr>
        <w:ind w:firstLineChars="200" w:firstLine="560"/>
      </w:pPr>
      <w:r>
        <w:rPr>
          <w:rFonts w:hint="eastAsia"/>
        </w:rPr>
        <w:t>上传承诺函：附件为</w:t>
      </w:r>
      <w:r>
        <w:rPr>
          <w:rFonts w:hint="eastAsia"/>
        </w:rPr>
        <w:t>JPG</w:t>
      </w:r>
      <w:r>
        <w:rPr>
          <w:rFonts w:hint="eastAsia"/>
        </w:rPr>
        <w:t>、</w:t>
      </w:r>
      <w:r>
        <w:rPr>
          <w:rFonts w:hint="eastAsia"/>
        </w:rPr>
        <w:t>PNG</w:t>
      </w:r>
      <w:r>
        <w:rPr>
          <w:rFonts w:hint="eastAsia"/>
        </w:rPr>
        <w:t>文件，大小不超过</w:t>
      </w:r>
      <w:r>
        <w:rPr>
          <w:rFonts w:hint="eastAsia"/>
        </w:rPr>
        <w:t>500K</w:t>
      </w:r>
      <w:r>
        <w:rPr>
          <w:rFonts w:hint="eastAsia"/>
        </w:rPr>
        <w:t>。企业提</w:t>
      </w:r>
      <w:r>
        <w:rPr>
          <w:rFonts w:hint="eastAsia"/>
        </w:rPr>
        <w:lastRenderedPageBreak/>
        <w:t>供的承诺函，个人未提交也可以由企业统一批量提交</w:t>
      </w:r>
      <w:r w:rsidR="000B72C1">
        <w:rPr>
          <w:rFonts w:hint="eastAsia"/>
        </w:rPr>
        <w:t>（</w:t>
      </w:r>
      <w:r w:rsidR="000B72C1" w:rsidRPr="00046A60">
        <w:rPr>
          <w:rFonts w:ascii="仿宋" w:eastAsia="仿宋" w:hAnsi="仿宋" w:hint="eastAsia"/>
          <w:color w:val="FF0000"/>
          <w:szCs w:val="28"/>
          <w:shd w:val="clear" w:color="auto" w:fill="FFFFFF"/>
        </w:rPr>
        <w:t>仅参加8学时学习的</w:t>
      </w:r>
      <w:r w:rsidR="004F7308" w:rsidRPr="00046A60">
        <w:rPr>
          <w:rFonts w:ascii="仿宋" w:eastAsia="仿宋" w:hAnsi="仿宋" w:hint="eastAsia"/>
          <w:color w:val="FF0000"/>
          <w:szCs w:val="28"/>
          <w:shd w:val="clear" w:color="auto" w:fill="FFFFFF"/>
        </w:rPr>
        <w:t>须</w:t>
      </w:r>
      <w:r w:rsidR="000B72C1" w:rsidRPr="00046A60">
        <w:rPr>
          <w:rFonts w:ascii="仿宋" w:eastAsia="仿宋" w:hAnsi="仿宋" w:hint="eastAsia"/>
          <w:color w:val="FF0000"/>
          <w:szCs w:val="28"/>
          <w:shd w:val="clear" w:color="auto" w:fill="FFFFFF"/>
        </w:rPr>
        <w:t>上传承诺函</w:t>
      </w:r>
      <w:r w:rsidR="004F7308" w:rsidRPr="00046A60">
        <w:rPr>
          <w:rFonts w:hint="eastAsia"/>
          <w:color w:val="FF0000"/>
        </w:rPr>
        <w:t>；</w:t>
      </w:r>
      <w:r w:rsidR="004F7308" w:rsidRPr="00046A60">
        <w:rPr>
          <w:rFonts w:ascii="仿宋" w:eastAsia="仿宋" w:hAnsi="仿宋" w:hint="eastAsia"/>
          <w:color w:val="FF0000"/>
          <w:szCs w:val="28"/>
          <w:shd w:val="clear" w:color="auto" w:fill="FFFFFF"/>
        </w:rPr>
        <w:t>需委托我会进行24+8学时培训的企业，报名的同时请填写委托函（附件1）发送至协会邮箱：</w:t>
      </w:r>
      <w:hyperlink r:id="rId12" w:history="1">
        <w:r w:rsidR="004F7308" w:rsidRPr="00046A60">
          <w:rPr>
            <w:rFonts w:hint="eastAsia"/>
            <w:color w:val="FF0000"/>
            <w:shd w:val="clear" w:color="auto" w:fill="FFFFFF"/>
          </w:rPr>
          <w:t>986899770@qq.com</w:t>
        </w:r>
      </w:hyperlink>
      <w:r w:rsidR="00670B0F">
        <w:rPr>
          <w:rFonts w:ascii="仿宋" w:eastAsia="仿宋" w:hAnsi="仿宋" w:hint="eastAsia"/>
          <w:color w:val="000000"/>
          <w:szCs w:val="28"/>
          <w:shd w:val="clear" w:color="auto" w:fill="FFFFFF"/>
        </w:rPr>
        <w:t>）</w:t>
      </w:r>
    </w:p>
    <w:p w:rsidR="009279A2" w:rsidRDefault="00B32419">
      <w:pPr>
        <w:ind w:firstLineChars="200" w:firstLine="560"/>
      </w:pPr>
      <w:r>
        <w:rPr>
          <w:rFonts w:hint="eastAsia"/>
        </w:rPr>
        <w:t>是否开票：点击开票需完善个人或企业开票信息。</w:t>
      </w:r>
    </w:p>
    <w:p w:rsidR="009279A2" w:rsidRDefault="00B32419">
      <w:pPr>
        <w:ind w:firstLineChars="200" w:firstLine="560"/>
      </w:pPr>
      <w:r>
        <w:rPr>
          <w:rFonts w:hint="eastAsia"/>
        </w:rPr>
        <w:t>点击报名，在弹出的提示框中点击确定，提示“报名成功”即可。</w:t>
      </w:r>
    </w:p>
    <w:p w:rsidR="009279A2" w:rsidRDefault="00B32419">
      <w:r>
        <w:rPr>
          <w:noProof/>
        </w:rPr>
        <w:drawing>
          <wp:inline distT="0" distB="0" distL="114300" distR="114300">
            <wp:extent cx="5270500" cy="1405890"/>
            <wp:effectExtent l="0" t="0" r="6350" b="381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67325" cy="2494280"/>
            <wp:effectExtent l="0" t="0" r="9525" b="12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69865" cy="2509520"/>
            <wp:effectExtent l="0" t="0" r="6985" b="508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lastRenderedPageBreak/>
        <w:t xml:space="preserve">   </w:t>
      </w:r>
      <w:r>
        <w:rPr>
          <w:rFonts w:hint="eastAsia"/>
        </w:rPr>
        <w:t>培训端继续教育报名审核通过后。再次点击该页面的“学习”，进入选课学习页面。点击“学习课程”学习页面</w:t>
      </w:r>
    </w:p>
    <w:p w:rsidR="009279A2" w:rsidRDefault="00B32419">
      <w:pPr>
        <w:ind w:firstLineChars="200" w:firstLine="480"/>
      </w:pPr>
      <w:r>
        <w:rPr>
          <w:rFonts w:hint="eastAsia"/>
          <w:color w:val="FF0000"/>
          <w:sz w:val="24"/>
          <w:szCs w:val="22"/>
        </w:rPr>
        <w:t>每个页面默认显示</w:t>
      </w:r>
      <w:r>
        <w:rPr>
          <w:rFonts w:hint="eastAsia"/>
          <w:color w:val="FF0000"/>
          <w:sz w:val="24"/>
          <w:szCs w:val="22"/>
        </w:rPr>
        <w:t>10</w:t>
      </w:r>
      <w:r>
        <w:rPr>
          <w:rFonts w:hint="eastAsia"/>
          <w:color w:val="FF0000"/>
          <w:sz w:val="24"/>
          <w:szCs w:val="22"/>
        </w:rPr>
        <w:t>条记录</w:t>
      </w:r>
    </w:p>
    <w:p w:rsidR="009279A2" w:rsidRDefault="00B32419">
      <w:r>
        <w:rPr>
          <w:noProof/>
        </w:rPr>
        <w:drawing>
          <wp:inline distT="0" distB="0" distL="114300" distR="114300">
            <wp:extent cx="5262880" cy="2294255"/>
            <wp:effectExtent l="0" t="0" r="13970" b="1079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9A2" w:rsidRDefault="00B32419">
      <w:pPr>
        <w:pStyle w:val="1"/>
        <w:numPr>
          <w:ilvl w:val="0"/>
          <w:numId w:val="1"/>
        </w:numPr>
        <w:ind w:firstLineChars="200" w:firstLine="883"/>
      </w:pPr>
      <w:r>
        <w:rPr>
          <w:rFonts w:hint="eastAsia"/>
        </w:rPr>
        <w:t>缴费记录</w:t>
      </w:r>
    </w:p>
    <w:p w:rsidR="009279A2" w:rsidRDefault="00B32419">
      <w:pPr>
        <w:ind w:firstLineChars="200" w:firstLine="560"/>
      </w:pPr>
      <w:r>
        <w:rPr>
          <w:rFonts w:hint="eastAsia"/>
        </w:rPr>
        <w:t>点击缴费记录可查看缴费相关信息。</w:t>
      </w:r>
    </w:p>
    <w:p w:rsidR="009279A2" w:rsidRDefault="00B32419">
      <w:r>
        <w:rPr>
          <w:noProof/>
        </w:rPr>
        <w:drawing>
          <wp:inline distT="0" distB="0" distL="114300" distR="114300">
            <wp:extent cx="5264150" cy="2211070"/>
            <wp:effectExtent l="0" t="0" r="12700" b="1778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9A2" w:rsidRDefault="00B32419">
      <w:pPr>
        <w:pStyle w:val="1"/>
        <w:numPr>
          <w:ilvl w:val="0"/>
          <w:numId w:val="1"/>
        </w:numPr>
        <w:ind w:firstLineChars="200" w:firstLine="883"/>
      </w:pPr>
      <w:r>
        <w:rPr>
          <w:rFonts w:hint="eastAsia"/>
        </w:rPr>
        <w:t>个人信息</w:t>
      </w:r>
    </w:p>
    <w:p w:rsidR="009279A2" w:rsidRDefault="00B32419">
      <w:pPr>
        <w:ind w:firstLineChars="200" w:firstLine="560"/>
      </w:pPr>
      <w:r>
        <w:rPr>
          <w:rFonts w:hint="eastAsia"/>
        </w:rPr>
        <w:t>个人信息页面可查看个人信息，性别、手机号、企业名称都可自行修改。</w:t>
      </w:r>
      <w:bookmarkStart w:id="0" w:name="_GoBack"/>
      <w:bookmarkEnd w:id="0"/>
    </w:p>
    <w:p w:rsidR="009279A2" w:rsidRDefault="00B32419">
      <w:r>
        <w:rPr>
          <w:noProof/>
        </w:rPr>
        <w:lastRenderedPageBreak/>
        <w:drawing>
          <wp:inline distT="0" distB="0" distL="114300" distR="114300">
            <wp:extent cx="5262880" cy="2414905"/>
            <wp:effectExtent l="0" t="0" r="13970" b="4445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79A2" w:rsidSect="009279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4A97" w:rsidRDefault="00424A97" w:rsidP="000B72C1">
      <w:r>
        <w:separator/>
      </w:r>
    </w:p>
  </w:endnote>
  <w:endnote w:type="continuationSeparator" w:id="0">
    <w:p w:rsidR="00424A97" w:rsidRDefault="00424A97" w:rsidP="000B72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4A97" w:rsidRDefault="00424A97" w:rsidP="000B72C1">
      <w:r>
        <w:separator/>
      </w:r>
    </w:p>
  </w:footnote>
  <w:footnote w:type="continuationSeparator" w:id="0">
    <w:p w:rsidR="00424A97" w:rsidRDefault="00424A97" w:rsidP="000B72C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0332D5D"/>
    <w:multiLevelType w:val="singleLevel"/>
    <w:tmpl w:val="90332D5D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227A5F29"/>
    <w:rsid w:val="00046A60"/>
    <w:rsid w:val="000B72C1"/>
    <w:rsid w:val="00424A97"/>
    <w:rsid w:val="004F7308"/>
    <w:rsid w:val="00670B0F"/>
    <w:rsid w:val="009279A2"/>
    <w:rsid w:val="00A12383"/>
    <w:rsid w:val="00B32419"/>
    <w:rsid w:val="00C870C8"/>
    <w:rsid w:val="01C55B2E"/>
    <w:rsid w:val="0470619E"/>
    <w:rsid w:val="0A633499"/>
    <w:rsid w:val="0CA03120"/>
    <w:rsid w:val="146D0A0A"/>
    <w:rsid w:val="1C202E47"/>
    <w:rsid w:val="21071759"/>
    <w:rsid w:val="227A5F29"/>
    <w:rsid w:val="25416B1C"/>
    <w:rsid w:val="2FC501C0"/>
    <w:rsid w:val="3F1228E5"/>
    <w:rsid w:val="440D65E9"/>
    <w:rsid w:val="494D527E"/>
    <w:rsid w:val="56880597"/>
    <w:rsid w:val="5A4A5D6A"/>
    <w:rsid w:val="5B8C45C7"/>
    <w:rsid w:val="5C18771B"/>
    <w:rsid w:val="71003BEE"/>
    <w:rsid w:val="7B992477"/>
    <w:rsid w:val="7FB26D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279A2"/>
    <w:pPr>
      <w:widowControl w:val="0"/>
      <w:jc w:val="both"/>
    </w:pPr>
    <w:rPr>
      <w:kern w:val="2"/>
      <w:sz w:val="28"/>
      <w:szCs w:val="24"/>
    </w:rPr>
  </w:style>
  <w:style w:type="paragraph" w:styleId="1">
    <w:name w:val="heading 1"/>
    <w:basedOn w:val="a"/>
    <w:next w:val="a"/>
    <w:qFormat/>
    <w:rsid w:val="009279A2"/>
    <w:pPr>
      <w:keepNext/>
      <w:keepLines/>
      <w:spacing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0B72C1"/>
    <w:rPr>
      <w:sz w:val="18"/>
      <w:szCs w:val="18"/>
    </w:rPr>
  </w:style>
  <w:style w:type="character" w:customStyle="1" w:styleId="Char">
    <w:name w:val="批注框文本 Char"/>
    <w:basedOn w:val="a0"/>
    <w:link w:val="a3"/>
    <w:rsid w:val="000B72C1"/>
    <w:rPr>
      <w:kern w:val="2"/>
      <w:sz w:val="18"/>
      <w:szCs w:val="18"/>
    </w:rPr>
  </w:style>
  <w:style w:type="paragraph" w:styleId="a4">
    <w:name w:val="header"/>
    <w:basedOn w:val="a"/>
    <w:link w:val="Char0"/>
    <w:rsid w:val="000B72C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0B72C1"/>
    <w:rPr>
      <w:kern w:val="2"/>
      <w:sz w:val="18"/>
      <w:szCs w:val="18"/>
    </w:rPr>
  </w:style>
  <w:style w:type="paragraph" w:styleId="a5">
    <w:name w:val="footer"/>
    <w:basedOn w:val="a"/>
    <w:link w:val="Char1"/>
    <w:rsid w:val="000B72C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0B72C1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986899770@qq.com" TargetMode="External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96</Words>
  <Characters>552</Characters>
  <Application>Microsoft Office Word</Application>
  <DocSecurity>0</DocSecurity>
  <Lines>4</Lines>
  <Paragraphs>1</Paragraphs>
  <ScaleCrop>false</ScaleCrop>
  <Company/>
  <LinksUpToDate>false</LinksUpToDate>
  <CharactersWithSpaces>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only one</dc:creator>
  <cp:lastModifiedBy>Administrator</cp:lastModifiedBy>
  <cp:revision>7</cp:revision>
  <dcterms:created xsi:type="dcterms:W3CDTF">2021-05-07T07:56:00Z</dcterms:created>
  <dcterms:modified xsi:type="dcterms:W3CDTF">2021-05-10T01:52:00Z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